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bookmarkStart w:id="0" w:name="_GoBack"/>
      <w:bookmarkEnd w:id="0"/>
      <w:r w:rsidRPr="001113DE">
        <w:rPr>
          <w:color w:val="0E4195"/>
          <w:szCs w:val="24"/>
        </w:rPr>
        <w:t xml:space="preserve">INFORMAZIONI PERSONALI 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Iacuzzo Demetra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ISTRUZIONE E FORMAZIONE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 xml:space="preserve">21/02/2018–30/05/2018 Partecipazione al corso "Arte e iconografia cristiana" </w:t>
      </w:r>
      <w:r w:rsidR="00A3465F">
        <w:rPr>
          <w:color w:val="0E4195"/>
          <w:szCs w:val="24"/>
        </w:rPr>
        <w:t>–</w:t>
      </w:r>
      <w:r w:rsidRPr="001113DE">
        <w:rPr>
          <w:color w:val="0E4195"/>
          <w:szCs w:val="24"/>
        </w:rPr>
        <w:t xml:space="preserve"> votazione</w:t>
      </w:r>
      <w:r w:rsidR="00A3465F">
        <w:rPr>
          <w:color w:val="0E4195"/>
          <w:szCs w:val="24"/>
        </w:rPr>
        <w:t xml:space="preserve"> </w:t>
      </w:r>
      <w:r w:rsidRPr="001113DE">
        <w:rPr>
          <w:color w:val="0E4195"/>
          <w:szCs w:val="24"/>
        </w:rPr>
        <w:t>30/30 con lode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Istituto superiore di Scienze religiose, Udine (Italia)</w:t>
      </w:r>
    </w:p>
    <w:p w:rsidR="00A3465F" w:rsidRPr="001113DE" w:rsidRDefault="00A3465F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29/09/2015–20/09/2017 Laurea magistrale in Storia dell'arte e conservazione dei beni</w:t>
      </w:r>
    </w:p>
    <w:p w:rsidR="001113DE" w:rsidRPr="00A3465F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storico-artistici</w:t>
      </w:r>
      <w:r w:rsidR="00A3465F">
        <w:rPr>
          <w:color w:val="0E4195"/>
          <w:szCs w:val="24"/>
        </w:rPr>
        <w:t xml:space="preserve">, </w:t>
      </w:r>
      <w:r w:rsidRPr="001113DE">
        <w:rPr>
          <w:color w:val="3F3A38"/>
          <w:szCs w:val="24"/>
        </w:rPr>
        <w:t>Università degli Studi di Udine, Udine (Italia)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Titolo conseguito con votazione 110 /110 e lode con una tesi sperimentale in Storia dell'arte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contemporanea dal titolo "L'iconografia cristiana sulle riviste della Grande Guerra. I casi italiano e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tedesco".</w:t>
      </w:r>
    </w:p>
    <w:p w:rsidR="00A3465F" w:rsidRPr="001113DE" w:rsidRDefault="00A3465F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03/09/2017–08/09/2017 Corso di perfezionamento "</w:t>
      </w:r>
      <w:proofErr w:type="spellStart"/>
      <w:r w:rsidRPr="001113DE">
        <w:rPr>
          <w:color w:val="0E4195"/>
          <w:szCs w:val="24"/>
        </w:rPr>
        <w:t>Eikon</w:t>
      </w:r>
      <w:proofErr w:type="spellEnd"/>
      <w:r w:rsidRPr="001113DE">
        <w:rPr>
          <w:color w:val="0E4195"/>
          <w:szCs w:val="24"/>
        </w:rPr>
        <w:t>. Iconografia e iconologia</w:t>
      </w:r>
    </w:p>
    <w:p w:rsidR="001113DE" w:rsidRPr="00A3465F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teologica" (50 ore)</w:t>
      </w:r>
      <w:r w:rsidR="00A3465F">
        <w:rPr>
          <w:color w:val="0E4195"/>
          <w:szCs w:val="24"/>
        </w:rPr>
        <w:t xml:space="preserve">, </w:t>
      </w:r>
      <w:r w:rsidRPr="001113DE">
        <w:rPr>
          <w:color w:val="3F3A38"/>
          <w:szCs w:val="24"/>
        </w:rPr>
        <w:t>Università degli Studi di Udine, Udine (Italia)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Il corso ha fornito: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gli strumenti per l'interpretazione iconografica ed iconologica delle immagini d'arte dell'Occidente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cristiano dalle origini alla contemporaneità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l'acquisizione dei fondamenti del metodo dell'analisi iconografica e della lettura iconologica delle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opere d'arte, con riguardo al nesso tra gli elementi formali e simbolici e i testi e il contesto storico,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filosofico e teologico a cui quelle opere appartengono.</w:t>
      </w:r>
    </w:p>
    <w:p w:rsidR="00A3465F" w:rsidRPr="001113DE" w:rsidRDefault="00A3465F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Laboratorio di catalogazione dei beni culturali (12 ore)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Università degli Studi di Udine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metodo di catalogazione di un'opera d'arte nel sistema di catalogazione regionale dell'Ente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Regionale Patrimonio culturale della regione Friuli Venezia Giulia</w:t>
      </w:r>
    </w:p>
    <w:p w:rsidR="00A3465F" w:rsidRPr="001113DE" w:rsidRDefault="00A3465F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Tirocinio curricolare presso il Museo Etnografico del Friuli (60 ore)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Museo Etnografico del Friuli, Udine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correzione e traduzione di testi didattici e didascalici e di brochure in lingua tedesca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preparazione di un percorso espositivo sul tema del mobile</w:t>
      </w:r>
    </w:p>
    <w:p w:rsidR="00A3465F" w:rsidRPr="001113DE" w:rsidRDefault="00A3465F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09/09/2016–27/02/2017 Programma Erasmus+ Mobilità per Studio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Otto-Friedrich-</w:t>
      </w:r>
      <w:proofErr w:type="spellStart"/>
      <w:r w:rsidRPr="001113DE">
        <w:rPr>
          <w:color w:val="3F3A38"/>
          <w:szCs w:val="24"/>
        </w:rPr>
        <w:t>Universität</w:t>
      </w:r>
      <w:proofErr w:type="spellEnd"/>
      <w:r w:rsidRPr="001113DE">
        <w:rPr>
          <w:color w:val="3F3A38"/>
          <w:szCs w:val="24"/>
        </w:rPr>
        <w:t xml:space="preserve"> Bamberg, Bamberg (Germania)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  <w:lang w:val="de-DE"/>
        </w:rPr>
      </w:pPr>
      <w:proofErr w:type="spellStart"/>
      <w:r w:rsidRPr="001113DE">
        <w:rPr>
          <w:color w:val="3F3A38"/>
          <w:szCs w:val="24"/>
          <w:lang w:val="de-DE"/>
        </w:rPr>
        <w:t>Esami</w:t>
      </w:r>
      <w:proofErr w:type="spellEnd"/>
      <w:r w:rsidRPr="001113DE">
        <w:rPr>
          <w:color w:val="3F3A38"/>
          <w:szCs w:val="24"/>
          <w:lang w:val="de-DE"/>
        </w:rPr>
        <w:t xml:space="preserve"> </w:t>
      </w:r>
      <w:proofErr w:type="spellStart"/>
      <w:r w:rsidRPr="001113DE">
        <w:rPr>
          <w:color w:val="3F3A38"/>
          <w:szCs w:val="24"/>
          <w:lang w:val="de-DE"/>
        </w:rPr>
        <w:t>sostenuti</w:t>
      </w:r>
      <w:proofErr w:type="spellEnd"/>
      <w:r w:rsidRPr="001113DE">
        <w:rPr>
          <w:color w:val="3F3A38"/>
          <w:szCs w:val="24"/>
          <w:lang w:val="de-DE"/>
        </w:rPr>
        <w:t>: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  <w:lang w:val="de-DE"/>
        </w:rPr>
      </w:pPr>
      <w:r w:rsidRPr="001113DE">
        <w:rPr>
          <w:color w:val="3F3A38"/>
          <w:szCs w:val="24"/>
          <w:lang w:val="de-DE"/>
        </w:rPr>
        <w:t>- Einführung in die christliche Ikonographie (</w:t>
      </w:r>
      <w:proofErr w:type="spellStart"/>
      <w:r w:rsidRPr="001113DE">
        <w:rPr>
          <w:color w:val="3F3A38"/>
          <w:szCs w:val="24"/>
          <w:lang w:val="de-DE"/>
        </w:rPr>
        <w:t>Introduzione</w:t>
      </w:r>
      <w:proofErr w:type="spellEnd"/>
      <w:r w:rsidRPr="001113DE">
        <w:rPr>
          <w:color w:val="3F3A38"/>
          <w:szCs w:val="24"/>
          <w:lang w:val="de-DE"/>
        </w:rPr>
        <w:t xml:space="preserve"> </w:t>
      </w:r>
      <w:proofErr w:type="spellStart"/>
      <w:r w:rsidRPr="001113DE">
        <w:rPr>
          <w:color w:val="3F3A38"/>
          <w:szCs w:val="24"/>
          <w:lang w:val="de-DE"/>
        </w:rPr>
        <w:t>all'iconografia</w:t>
      </w:r>
      <w:proofErr w:type="spellEnd"/>
      <w:r w:rsidRPr="001113DE">
        <w:rPr>
          <w:color w:val="3F3A38"/>
          <w:szCs w:val="24"/>
          <w:lang w:val="de-DE"/>
        </w:rPr>
        <w:t xml:space="preserve"> </w:t>
      </w:r>
      <w:proofErr w:type="spellStart"/>
      <w:r w:rsidRPr="001113DE">
        <w:rPr>
          <w:color w:val="3F3A38"/>
          <w:szCs w:val="24"/>
          <w:lang w:val="de-DE"/>
        </w:rPr>
        <w:t>cristiana</w:t>
      </w:r>
      <w:proofErr w:type="spellEnd"/>
      <w:r w:rsidRPr="001113DE">
        <w:rPr>
          <w:color w:val="3F3A38"/>
          <w:szCs w:val="24"/>
          <w:lang w:val="de-DE"/>
        </w:rPr>
        <w:t>)</w:t>
      </w:r>
    </w:p>
    <w:p w:rsidR="001113DE" w:rsidRPr="00A3465F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  <w:lang w:val="de-DE"/>
        </w:rPr>
      </w:pPr>
      <w:r w:rsidRPr="001113DE">
        <w:rPr>
          <w:color w:val="3F3A38"/>
          <w:szCs w:val="24"/>
          <w:lang w:val="de-DE"/>
        </w:rPr>
        <w:t>- Die Entstehung der mittelalterlichen Monumentalskulptur in Frankreich und Spanien (</w:t>
      </w:r>
      <w:proofErr w:type="spellStart"/>
      <w:r w:rsidRPr="001113DE">
        <w:rPr>
          <w:color w:val="3F3A38"/>
          <w:szCs w:val="24"/>
          <w:lang w:val="de-DE"/>
        </w:rPr>
        <w:t>L'origine</w:t>
      </w:r>
      <w:proofErr w:type="spellEnd"/>
      <w:r w:rsidRPr="001113DE">
        <w:rPr>
          <w:color w:val="3F3A38"/>
          <w:szCs w:val="24"/>
          <w:lang w:val="de-DE"/>
        </w:rPr>
        <w:t xml:space="preserve"> della</w:t>
      </w:r>
      <w:r w:rsidR="00A3465F">
        <w:rPr>
          <w:color w:val="3F3A38"/>
          <w:szCs w:val="24"/>
          <w:lang w:val="de-DE"/>
        </w:rPr>
        <w:t xml:space="preserve"> </w:t>
      </w:r>
      <w:proofErr w:type="spellStart"/>
      <w:r w:rsidRPr="00A3465F">
        <w:rPr>
          <w:color w:val="3F3A38"/>
          <w:szCs w:val="24"/>
          <w:lang w:val="de-DE"/>
        </w:rPr>
        <w:t>scultura</w:t>
      </w:r>
      <w:proofErr w:type="spellEnd"/>
      <w:r w:rsidRPr="00A3465F">
        <w:rPr>
          <w:color w:val="3F3A38"/>
          <w:szCs w:val="24"/>
          <w:lang w:val="de-DE"/>
        </w:rPr>
        <w:t xml:space="preserve"> monumentale </w:t>
      </w:r>
      <w:proofErr w:type="spellStart"/>
      <w:r w:rsidRPr="00A3465F">
        <w:rPr>
          <w:color w:val="3F3A38"/>
          <w:szCs w:val="24"/>
          <w:lang w:val="de-DE"/>
        </w:rPr>
        <w:t>medievale</w:t>
      </w:r>
      <w:proofErr w:type="spellEnd"/>
      <w:r w:rsidRPr="00A3465F">
        <w:rPr>
          <w:color w:val="3F3A38"/>
          <w:szCs w:val="24"/>
          <w:lang w:val="de-DE"/>
        </w:rPr>
        <w:t xml:space="preserve"> in </w:t>
      </w:r>
      <w:proofErr w:type="spellStart"/>
      <w:r w:rsidRPr="00A3465F">
        <w:rPr>
          <w:color w:val="3F3A38"/>
          <w:szCs w:val="24"/>
          <w:lang w:val="de-DE"/>
        </w:rPr>
        <w:t>Francia</w:t>
      </w:r>
      <w:proofErr w:type="spellEnd"/>
      <w:r w:rsidRPr="00A3465F">
        <w:rPr>
          <w:color w:val="3F3A38"/>
          <w:szCs w:val="24"/>
          <w:lang w:val="de-DE"/>
        </w:rPr>
        <w:t xml:space="preserve"> e </w:t>
      </w:r>
      <w:proofErr w:type="spellStart"/>
      <w:r w:rsidRPr="00A3465F">
        <w:rPr>
          <w:color w:val="3F3A38"/>
          <w:szCs w:val="24"/>
          <w:lang w:val="de-DE"/>
        </w:rPr>
        <w:t>Spagna</w:t>
      </w:r>
      <w:proofErr w:type="spellEnd"/>
      <w:r w:rsidRPr="00A3465F">
        <w:rPr>
          <w:color w:val="3F3A38"/>
          <w:szCs w:val="24"/>
          <w:lang w:val="de-DE"/>
        </w:rPr>
        <w:t>)</w:t>
      </w:r>
    </w:p>
    <w:p w:rsidR="001113DE" w:rsidRPr="005F5A67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  <w:lang w:val="de-DE"/>
        </w:rPr>
      </w:pPr>
      <w:r w:rsidRPr="005F5A67">
        <w:rPr>
          <w:color w:val="3F3A38"/>
          <w:szCs w:val="24"/>
        </w:rPr>
        <w:t xml:space="preserve">- Luther und die </w:t>
      </w:r>
      <w:proofErr w:type="spellStart"/>
      <w:r w:rsidRPr="005F5A67">
        <w:rPr>
          <w:color w:val="3F3A38"/>
          <w:szCs w:val="24"/>
        </w:rPr>
        <w:t>Kunst</w:t>
      </w:r>
      <w:proofErr w:type="spellEnd"/>
      <w:r w:rsidRPr="005F5A67">
        <w:rPr>
          <w:color w:val="3F3A38"/>
          <w:szCs w:val="24"/>
        </w:rPr>
        <w:t xml:space="preserve">- </w:t>
      </w:r>
      <w:proofErr w:type="spellStart"/>
      <w:r w:rsidRPr="005F5A67">
        <w:rPr>
          <w:color w:val="3F3A38"/>
          <w:szCs w:val="24"/>
        </w:rPr>
        <w:t>Ausstellungen</w:t>
      </w:r>
      <w:proofErr w:type="spellEnd"/>
      <w:r w:rsidRPr="005F5A67">
        <w:rPr>
          <w:color w:val="3F3A38"/>
          <w:szCs w:val="24"/>
        </w:rPr>
        <w:t xml:space="preserve"> </w:t>
      </w:r>
      <w:proofErr w:type="spellStart"/>
      <w:r w:rsidRPr="005F5A67">
        <w:rPr>
          <w:color w:val="3F3A38"/>
          <w:szCs w:val="24"/>
        </w:rPr>
        <w:t>zum</w:t>
      </w:r>
      <w:proofErr w:type="spellEnd"/>
      <w:r w:rsidRPr="005F5A67">
        <w:rPr>
          <w:color w:val="3F3A38"/>
          <w:szCs w:val="24"/>
        </w:rPr>
        <w:t xml:space="preserve"> </w:t>
      </w:r>
      <w:proofErr w:type="spellStart"/>
      <w:r w:rsidRPr="005F5A67">
        <w:rPr>
          <w:color w:val="3F3A38"/>
          <w:szCs w:val="24"/>
        </w:rPr>
        <w:t>Reformationsjubiläum</w:t>
      </w:r>
      <w:proofErr w:type="spellEnd"/>
      <w:r w:rsidRPr="005F5A67">
        <w:rPr>
          <w:color w:val="3F3A38"/>
          <w:szCs w:val="24"/>
        </w:rPr>
        <w:t xml:space="preserve"> 2017 (Lutero e l'arte</w:t>
      </w:r>
      <w:r w:rsidR="005F5A67" w:rsidRPr="005F5A67">
        <w:rPr>
          <w:color w:val="3F3A38"/>
          <w:szCs w:val="24"/>
        </w:rPr>
        <w:t xml:space="preserve">- </w:t>
      </w:r>
      <w:r w:rsidRPr="005F5A67">
        <w:rPr>
          <w:color w:val="3F3A38"/>
          <w:szCs w:val="24"/>
        </w:rPr>
        <w:t>Esposizioni in</w:t>
      </w:r>
      <w:r w:rsidR="005F5A67" w:rsidRPr="005F5A67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occasione del cinquecentenario della Riforma protestante). Esame sostitutivo del corso di</w:t>
      </w:r>
      <w:r w:rsidR="005F5A67">
        <w:rPr>
          <w:color w:val="3F3A38"/>
          <w:szCs w:val="24"/>
          <w:lang w:val="de-DE"/>
        </w:rPr>
        <w:t xml:space="preserve"> </w:t>
      </w:r>
      <w:r w:rsidRPr="001113DE">
        <w:rPr>
          <w:color w:val="3F3A38"/>
          <w:szCs w:val="24"/>
        </w:rPr>
        <w:t>Museologia.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Attività di ricerca per tesi</w:t>
      </w:r>
    </w:p>
    <w:p w:rsidR="005F5A67" w:rsidRPr="001113DE" w:rsidRDefault="005F5A67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13/09/2012–22/09/2015 Laurea triennale in Conservazione dei Beni culturali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Università degli Studi di Udine, Udine (Italia)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Titolo conseguito con votazione 110 /110 e lode con una tesi in Storia dell'arte contemporanea dal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 xml:space="preserve">titolo </w:t>
      </w:r>
      <w:r w:rsidRPr="001113DE">
        <w:rPr>
          <w:i/>
          <w:iCs/>
          <w:color w:val="3F3A38"/>
          <w:szCs w:val="24"/>
        </w:rPr>
        <w:t xml:space="preserve">"The </w:t>
      </w:r>
      <w:proofErr w:type="spellStart"/>
      <w:r w:rsidRPr="001113DE">
        <w:rPr>
          <w:i/>
          <w:iCs/>
          <w:color w:val="3F3A38"/>
          <w:szCs w:val="24"/>
        </w:rPr>
        <w:t>Dinner</w:t>
      </w:r>
      <w:proofErr w:type="spellEnd"/>
      <w:r w:rsidRPr="001113DE">
        <w:rPr>
          <w:i/>
          <w:iCs/>
          <w:color w:val="3F3A38"/>
          <w:szCs w:val="24"/>
        </w:rPr>
        <w:t xml:space="preserve"> Party </w:t>
      </w:r>
      <w:r w:rsidRPr="001113DE">
        <w:rPr>
          <w:color w:val="3F3A38"/>
          <w:szCs w:val="24"/>
        </w:rPr>
        <w:t>di Judy Chicago: un'analisi".</w:t>
      </w:r>
    </w:p>
    <w:p w:rsidR="005F5A67" w:rsidRPr="001113DE" w:rsidRDefault="005F5A67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Tirocinio curricolare presso il Museo Etnografico del Friuli (225 ore)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Museo Etnografico del Friuli, Udine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lastRenderedPageBreak/>
        <w:t>- attività di ricerca, elaborazione di testi didattici e presentazioni in formato .</w:t>
      </w:r>
      <w:proofErr w:type="spellStart"/>
      <w:r w:rsidRPr="001113DE">
        <w:rPr>
          <w:color w:val="3F3A38"/>
          <w:szCs w:val="24"/>
        </w:rPr>
        <w:t>ppt</w:t>
      </w:r>
      <w:proofErr w:type="spellEnd"/>
      <w:r w:rsidRPr="001113DE">
        <w:rPr>
          <w:color w:val="3F3A38"/>
          <w:szCs w:val="24"/>
        </w:rPr>
        <w:t xml:space="preserve"> per il percorso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 xml:space="preserve">espositivo della mostra "Alberto </w:t>
      </w:r>
      <w:proofErr w:type="spellStart"/>
      <w:r w:rsidRPr="001113DE">
        <w:rPr>
          <w:color w:val="3F3A38"/>
          <w:szCs w:val="24"/>
        </w:rPr>
        <w:t>Calligaris</w:t>
      </w:r>
      <w:proofErr w:type="spellEnd"/>
      <w:r w:rsidRPr="001113DE">
        <w:rPr>
          <w:color w:val="3F3A38"/>
          <w:szCs w:val="24"/>
        </w:rPr>
        <w:t>. L'arte del ferro".</w:t>
      </w:r>
    </w:p>
    <w:p w:rsidR="005F5A67" w:rsidRPr="001113DE" w:rsidRDefault="005F5A67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05/07/2012–05/07/2012 Diploma di Liceo scientifico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Liceo statale Albert Einstein, Cervignano del Friuli (Italia)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Titolo conseguito con la votazione 96/100</w:t>
      </w:r>
    </w:p>
    <w:p w:rsidR="005F5A67" w:rsidRPr="001113DE" w:rsidRDefault="005F5A67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5F5A67" w:rsidRDefault="005F5A67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ESPERIENZA</w:t>
      </w:r>
      <w:r w:rsidR="005F5A67">
        <w:rPr>
          <w:color w:val="0E4195"/>
          <w:szCs w:val="24"/>
        </w:rPr>
        <w:t xml:space="preserve"> </w:t>
      </w:r>
      <w:r w:rsidRPr="001113DE">
        <w:rPr>
          <w:color w:val="0E4195"/>
          <w:szCs w:val="24"/>
        </w:rPr>
        <w:t>PROFESSIONALE</w:t>
      </w:r>
    </w:p>
    <w:p w:rsidR="005F5A67" w:rsidRPr="001113DE" w:rsidRDefault="005F5A67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21/01/2019</w:t>
      </w:r>
      <w:r w:rsidR="005F5A67">
        <w:rPr>
          <w:color w:val="0E4195"/>
          <w:szCs w:val="24"/>
        </w:rPr>
        <w:t xml:space="preserve"> </w:t>
      </w:r>
      <w:r w:rsidRPr="001113DE">
        <w:rPr>
          <w:color w:val="0E4195"/>
          <w:szCs w:val="24"/>
        </w:rPr>
        <w:t>–alla data attuale Impiegato d'ufficio/Impiegata d'ufficio (contratto a tempo</w:t>
      </w:r>
      <w:r w:rsidR="005F5A67">
        <w:rPr>
          <w:color w:val="0E4195"/>
          <w:szCs w:val="24"/>
        </w:rPr>
        <w:t xml:space="preserve"> </w:t>
      </w:r>
      <w:r w:rsidRPr="001113DE">
        <w:rPr>
          <w:color w:val="0E4195"/>
          <w:szCs w:val="24"/>
        </w:rPr>
        <w:t>determinato presso</w:t>
      </w:r>
      <w:r w:rsidR="005F5A67">
        <w:rPr>
          <w:color w:val="0E4195"/>
          <w:szCs w:val="24"/>
        </w:rPr>
        <w:t xml:space="preserve"> </w:t>
      </w:r>
      <w:r w:rsidRPr="001113DE">
        <w:rPr>
          <w:color w:val="0E4195"/>
          <w:szCs w:val="24"/>
        </w:rPr>
        <w:t>Servizio supporto alla didattica Dipartimento di studi umanistici e del patrimonio</w:t>
      </w:r>
      <w:r w:rsidR="005F5A67">
        <w:rPr>
          <w:color w:val="0E4195"/>
          <w:szCs w:val="24"/>
        </w:rPr>
        <w:t xml:space="preserve"> </w:t>
      </w:r>
      <w:r w:rsidRPr="001113DE">
        <w:rPr>
          <w:color w:val="0E4195"/>
          <w:szCs w:val="24"/>
        </w:rPr>
        <w:t>culturale)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Università degli studi di Udine, Udine (Italia)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gestione degli appelli d'esame, inserimento offerta didattica, aggiornamento libretti degli studenti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gestione contratti docenze a contratto, gestione prenotazione spazi per la didattica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front-office docenti/studenti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 xml:space="preserve">- inserimento </w:t>
      </w:r>
      <w:proofErr w:type="spellStart"/>
      <w:r w:rsidRPr="001113DE">
        <w:rPr>
          <w:color w:val="3F3A38"/>
          <w:szCs w:val="24"/>
        </w:rPr>
        <w:t>Syllabus</w:t>
      </w:r>
      <w:proofErr w:type="spellEnd"/>
      <w:r w:rsidRPr="001113DE">
        <w:rPr>
          <w:color w:val="3F3A38"/>
          <w:szCs w:val="24"/>
        </w:rPr>
        <w:t xml:space="preserve"> su U-GOV; inserimento/aggiornamento regolamenti didattici e relative attività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formative dei corsi di studio su U-GOV; inserimento coperture in U-GOV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redazione bozze di verbali dei Consigli di corso e della Commissione didattica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gestione protocolli tramite Titulus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 xml:space="preserve">- uso di programmi informatici specifici: U-GOV, Esse3, </w:t>
      </w:r>
      <w:proofErr w:type="spellStart"/>
      <w:r w:rsidRPr="001113DE">
        <w:rPr>
          <w:color w:val="3F3A38"/>
          <w:szCs w:val="24"/>
        </w:rPr>
        <w:t>Easyroom</w:t>
      </w:r>
      <w:proofErr w:type="spellEnd"/>
      <w:r w:rsidRPr="001113DE">
        <w:rPr>
          <w:color w:val="3F3A38"/>
          <w:szCs w:val="24"/>
        </w:rPr>
        <w:t>, Titulus</w:t>
      </w:r>
    </w:p>
    <w:p w:rsidR="004607F9" w:rsidRPr="001113DE" w:rsidRDefault="004607F9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12/08/2018–17/01/2019 Impiegato d'ufficio/Impiegata d'ufficio (rinnovo del tirocinio post-laurea per 6 mesi)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Università degli Studi di Udine (DIUM, Servizio supporto alla didattica), Udine (Italia)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gestione degli appelli d'esame, inserimento offerta didattica, aggiornamento libretti degli studenti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gestione contratti docenze a contratto, gestione prenotazione spazi per la didattica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front-office docenti/studenti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 xml:space="preserve">- inserimento </w:t>
      </w:r>
      <w:proofErr w:type="spellStart"/>
      <w:r w:rsidRPr="001113DE">
        <w:rPr>
          <w:color w:val="3F3A38"/>
          <w:szCs w:val="24"/>
        </w:rPr>
        <w:t>Syllabus</w:t>
      </w:r>
      <w:proofErr w:type="spellEnd"/>
      <w:r w:rsidRPr="001113DE">
        <w:rPr>
          <w:color w:val="3F3A38"/>
          <w:szCs w:val="24"/>
        </w:rPr>
        <w:t xml:space="preserve"> su U-GOV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redazione bozze di verbali dei Consigli di corso e della Commissione didattica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 xml:space="preserve">- uso di programmi informatici specifici: U-GOV, Esse3, </w:t>
      </w:r>
      <w:proofErr w:type="spellStart"/>
      <w:r w:rsidRPr="001113DE">
        <w:rPr>
          <w:color w:val="3F3A38"/>
          <w:szCs w:val="24"/>
        </w:rPr>
        <w:t>Easyroom</w:t>
      </w:r>
      <w:proofErr w:type="spellEnd"/>
    </w:p>
    <w:p w:rsidR="004607F9" w:rsidRPr="001113DE" w:rsidRDefault="004607F9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12/02/2018–11/08/2018 Impiegato d'ufficio (tirocinio post-laurea, 6 mesi)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Università degli studi di Udine (DIUM, Servizio supporto alla didattica), Udine (Italia)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Tirocinio postlaurea presso la sezione supporto alla didattica del Dipartimento di Studi umanistici e del</w:t>
      </w:r>
      <w:r w:rsidR="003F422D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patrimonio culturale.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realizzazione e gestione di bandi per incarichi di insegnamento (docenze a contratto)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gestione di contratti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front-office docenti/studenti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inserimento programmazione didattica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redazione bozze di verbali dei Consigli di corso e della Commissione didattica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supporto web editing (aggiornamento contenuti delle pagine web dei corsi di studio)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utilizzo di programmi informatici specifici: Esse3, U-GOV e partecipazione al corso avanzato per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utilizzatori di U-GOV (come uditrice)</w:t>
      </w:r>
    </w:p>
    <w:p w:rsidR="004607F9" w:rsidRPr="001113DE" w:rsidRDefault="004607F9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  <w:lang w:val="en-US"/>
        </w:rPr>
      </w:pPr>
      <w:r w:rsidRPr="001113DE">
        <w:rPr>
          <w:color w:val="0E4195"/>
          <w:szCs w:val="24"/>
          <w:lang w:val="en-US"/>
        </w:rPr>
        <w:t xml:space="preserve">07/04/2017–14/04/2017 </w:t>
      </w:r>
      <w:proofErr w:type="spellStart"/>
      <w:r w:rsidRPr="001113DE">
        <w:rPr>
          <w:color w:val="0E4195"/>
          <w:szCs w:val="24"/>
          <w:lang w:val="en-US"/>
        </w:rPr>
        <w:t>Widespreader</w:t>
      </w:r>
      <w:proofErr w:type="spellEnd"/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  <w:lang w:val="en-US"/>
        </w:rPr>
      </w:pPr>
      <w:r w:rsidRPr="001113DE">
        <w:rPr>
          <w:color w:val="3F3A38"/>
          <w:szCs w:val="24"/>
          <w:lang w:val="en-US"/>
        </w:rPr>
        <w:t xml:space="preserve">K-for Cambridge School LTD London, </w:t>
      </w:r>
      <w:proofErr w:type="spellStart"/>
      <w:r w:rsidRPr="001113DE">
        <w:rPr>
          <w:color w:val="3F3A38"/>
          <w:szCs w:val="24"/>
          <w:lang w:val="en-US"/>
        </w:rPr>
        <w:t>Londra</w:t>
      </w:r>
      <w:proofErr w:type="spellEnd"/>
      <w:r w:rsidRPr="001113DE">
        <w:rPr>
          <w:color w:val="3F3A38"/>
          <w:szCs w:val="24"/>
          <w:lang w:val="en-US"/>
        </w:rPr>
        <w:t xml:space="preserve"> (</w:t>
      </w:r>
      <w:proofErr w:type="spellStart"/>
      <w:r w:rsidRPr="001113DE">
        <w:rPr>
          <w:color w:val="3F3A38"/>
          <w:szCs w:val="24"/>
          <w:lang w:val="en-US"/>
        </w:rPr>
        <w:t>Regno</w:t>
      </w:r>
      <w:proofErr w:type="spellEnd"/>
      <w:r w:rsidRPr="001113DE">
        <w:rPr>
          <w:color w:val="3F3A38"/>
          <w:szCs w:val="24"/>
          <w:lang w:val="en-US"/>
        </w:rPr>
        <w:t xml:space="preserve"> </w:t>
      </w:r>
      <w:proofErr w:type="spellStart"/>
      <w:r w:rsidRPr="001113DE">
        <w:rPr>
          <w:color w:val="3F3A38"/>
          <w:szCs w:val="24"/>
          <w:lang w:val="en-US"/>
        </w:rPr>
        <w:t>Unito</w:t>
      </w:r>
      <w:proofErr w:type="spellEnd"/>
      <w:r w:rsidRPr="001113DE">
        <w:rPr>
          <w:color w:val="3F3A38"/>
          <w:szCs w:val="24"/>
          <w:lang w:val="en-US"/>
        </w:rPr>
        <w:t>)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Informazione e comunicazione presso il mio territorio di residenza (Bagnaria Arsa, UD), per</w:t>
      </w:r>
      <w:r w:rsidR="003F422D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l'organizzazione di corsi formativi di lingua inglese.</w:t>
      </w:r>
    </w:p>
    <w:p w:rsidR="004607F9" w:rsidRPr="001113DE" w:rsidRDefault="004607F9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lastRenderedPageBreak/>
        <w:t>COMPETENZE PERSONALI</w:t>
      </w:r>
    </w:p>
    <w:p w:rsidR="004607F9" w:rsidRPr="001113DE" w:rsidRDefault="004607F9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0E4195"/>
          <w:szCs w:val="24"/>
        </w:rPr>
        <w:t xml:space="preserve">Lingua madre </w:t>
      </w:r>
      <w:r w:rsidRPr="001113DE">
        <w:rPr>
          <w:color w:val="3F3A38"/>
          <w:szCs w:val="24"/>
        </w:rPr>
        <w:t>italiano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Lingue straniere</w:t>
      </w:r>
      <w:r w:rsidR="00540587">
        <w:rPr>
          <w:color w:val="0E4195"/>
          <w:szCs w:val="24"/>
        </w:rPr>
        <w:t>:</w:t>
      </w:r>
      <w:r w:rsidRPr="001113DE">
        <w:rPr>
          <w:color w:val="0E4195"/>
          <w:szCs w:val="24"/>
        </w:rPr>
        <w:t xml:space="preserve"> </w:t>
      </w:r>
    </w:p>
    <w:p w:rsidR="005B3346" w:rsidRDefault="005B3346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909"/>
        <w:gridCol w:w="1629"/>
        <w:gridCol w:w="1630"/>
        <w:gridCol w:w="2479"/>
      </w:tblGrid>
      <w:tr w:rsidR="00E54BD3" w:rsidTr="003F422D">
        <w:tc>
          <w:tcPr>
            <w:tcW w:w="2909" w:type="dxa"/>
          </w:tcPr>
          <w:p w:rsidR="00E54BD3" w:rsidRDefault="00E54BD3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</w:p>
        </w:tc>
        <w:tc>
          <w:tcPr>
            <w:tcW w:w="1629" w:type="dxa"/>
          </w:tcPr>
          <w:p w:rsidR="00E54BD3" w:rsidRDefault="00E54BD3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Comprensione</w:t>
            </w:r>
          </w:p>
        </w:tc>
        <w:tc>
          <w:tcPr>
            <w:tcW w:w="1630" w:type="dxa"/>
          </w:tcPr>
          <w:p w:rsidR="00E54BD3" w:rsidRDefault="00E54BD3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 xml:space="preserve">Parlato </w:t>
            </w:r>
          </w:p>
        </w:tc>
        <w:tc>
          <w:tcPr>
            <w:tcW w:w="2479" w:type="dxa"/>
          </w:tcPr>
          <w:p w:rsidR="00E54BD3" w:rsidRDefault="00E54BD3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Produzione scritta</w:t>
            </w:r>
          </w:p>
        </w:tc>
      </w:tr>
      <w:tr w:rsidR="00E54BD3" w:rsidTr="003F422D">
        <w:tc>
          <w:tcPr>
            <w:tcW w:w="2909" w:type="dxa"/>
          </w:tcPr>
          <w:p w:rsidR="00E54BD3" w:rsidRDefault="00540587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INGLESE</w:t>
            </w:r>
            <w:r w:rsidR="00E81A74">
              <w:rPr>
                <w:color w:val="0E4195"/>
                <w:szCs w:val="24"/>
              </w:rPr>
              <w:t xml:space="preserve"> (Autocertificazione)</w:t>
            </w:r>
          </w:p>
        </w:tc>
        <w:tc>
          <w:tcPr>
            <w:tcW w:w="1629" w:type="dxa"/>
          </w:tcPr>
          <w:p w:rsidR="00E54BD3" w:rsidRDefault="00E54BD3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B1</w:t>
            </w:r>
          </w:p>
        </w:tc>
        <w:tc>
          <w:tcPr>
            <w:tcW w:w="1630" w:type="dxa"/>
          </w:tcPr>
          <w:p w:rsidR="00E54BD3" w:rsidRDefault="00E54BD3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BA</w:t>
            </w:r>
          </w:p>
        </w:tc>
        <w:tc>
          <w:tcPr>
            <w:tcW w:w="2479" w:type="dxa"/>
          </w:tcPr>
          <w:p w:rsidR="00E54BD3" w:rsidRDefault="00E54BD3" w:rsidP="00A6254B">
            <w:pPr>
              <w:tabs>
                <w:tab w:val="left" w:pos="765"/>
              </w:tabs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B1</w:t>
            </w:r>
          </w:p>
        </w:tc>
      </w:tr>
      <w:tr w:rsidR="00540587" w:rsidTr="003F422D">
        <w:tc>
          <w:tcPr>
            <w:tcW w:w="2909" w:type="dxa"/>
          </w:tcPr>
          <w:p w:rsidR="00540587" w:rsidRDefault="00540587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TEDESCO</w:t>
            </w:r>
            <w:r w:rsidR="00E81A74">
              <w:rPr>
                <w:color w:val="0E4195"/>
                <w:szCs w:val="24"/>
              </w:rPr>
              <w:t xml:space="preserve"> (Test di valutazione finale Erasmus+ OLS)</w:t>
            </w:r>
          </w:p>
        </w:tc>
        <w:tc>
          <w:tcPr>
            <w:tcW w:w="1629" w:type="dxa"/>
          </w:tcPr>
          <w:p w:rsidR="00540587" w:rsidRDefault="00540587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B2</w:t>
            </w:r>
          </w:p>
        </w:tc>
        <w:tc>
          <w:tcPr>
            <w:tcW w:w="1630" w:type="dxa"/>
          </w:tcPr>
          <w:p w:rsidR="00540587" w:rsidRDefault="00540587" w:rsidP="00A6254B">
            <w:pPr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B1</w:t>
            </w:r>
          </w:p>
        </w:tc>
        <w:tc>
          <w:tcPr>
            <w:tcW w:w="2479" w:type="dxa"/>
          </w:tcPr>
          <w:p w:rsidR="00540587" w:rsidRDefault="00540587" w:rsidP="00A6254B">
            <w:pPr>
              <w:tabs>
                <w:tab w:val="left" w:pos="765"/>
              </w:tabs>
              <w:autoSpaceDE w:val="0"/>
              <w:autoSpaceDN w:val="0"/>
              <w:adjustRightInd w:val="0"/>
              <w:jc w:val="both"/>
              <w:rPr>
                <w:color w:val="0E4195"/>
                <w:szCs w:val="24"/>
              </w:rPr>
            </w:pPr>
            <w:r>
              <w:rPr>
                <w:color w:val="0E4195"/>
                <w:szCs w:val="24"/>
              </w:rPr>
              <w:t>C1</w:t>
            </w:r>
          </w:p>
        </w:tc>
      </w:tr>
    </w:tbl>
    <w:p w:rsidR="005B3346" w:rsidRDefault="005B3346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5B3346" w:rsidRDefault="005B3346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5B3346" w:rsidRDefault="005B3346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0E4195"/>
          <w:szCs w:val="24"/>
        </w:rPr>
        <w:t>Competenze comunicative</w:t>
      </w:r>
      <w:r w:rsidR="00E81A74">
        <w:rPr>
          <w:color w:val="0E4195"/>
          <w:szCs w:val="24"/>
        </w:rPr>
        <w:t xml:space="preserve">. </w:t>
      </w:r>
      <w:r w:rsidRPr="001113DE">
        <w:rPr>
          <w:color w:val="3F3A38"/>
          <w:szCs w:val="24"/>
        </w:rPr>
        <w:t>Possiedo buone competenze comunicative e relazionali maturate grazie alle esperienze di studio in</w:t>
      </w:r>
      <w:r w:rsidR="0070407B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Italia e all'estero e all'esperienza lavorativa con diverse tipologie di persone.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0E4195"/>
          <w:szCs w:val="24"/>
        </w:rPr>
        <w:t>Competenze organizzative e</w:t>
      </w:r>
      <w:r w:rsidR="0070407B">
        <w:rPr>
          <w:color w:val="0E4195"/>
          <w:szCs w:val="24"/>
        </w:rPr>
        <w:t xml:space="preserve"> </w:t>
      </w:r>
      <w:r w:rsidRPr="001113DE">
        <w:rPr>
          <w:color w:val="0E4195"/>
          <w:szCs w:val="24"/>
        </w:rPr>
        <w:t>gestionali</w:t>
      </w:r>
      <w:r w:rsidR="00E81A74">
        <w:rPr>
          <w:color w:val="0E4195"/>
          <w:szCs w:val="24"/>
        </w:rPr>
        <w:t>.</w:t>
      </w:r>
      <w:r w:rsidR="0070407B">
        <w:rPr>
          <w:color w:val="0E4195"/>
          <w:szCs w:val="24"/>
        </w:rPr>
        <w:t xml:space="preserve"> </w:t>
      </w:r>
      <w:r w:rsidRPr="001113DE">
        <w:rPr>
          <w:color w:val="3F3A38"/>
          <w:szCs w:val="24"/>
        </w:rPr>
        <w:t>Possiedo ottime capacità di analisi di problemi e selezione di un metodo risolutivo, nonché di</w:t>
      </w:r>
      <w:r w:rsidR="0070407B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organizzazione del lavoro e delle tempistiche al fine del rispetto degli obiettivi prefissati.</w:t>
      </w: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 xml:space="preserve">Gestione dei "no" e </w:t>
      </w:r>
      <w:proofErr w:type="spellStart"/>
      <w:r w:rsidRPr="001113DE">
        <w:rPr>
          <w:color w:val="3F3A38"/>
          <w:szCs w:val="24"/>
        </w:rPr>
        <w:t>problem</w:t>
      </w:r>
      <w:proofErr w:type="spellEnd"/>
      <w:r w:rsidRPr="001113DE">
        <w:rPr>
          <w:color w:val="3F3A38"/>
          <w:szCs w:val="24"/>
        </w:rPr>
        <w:t xml:space="preserve"> </w:t>
      </w:r>
      <w:proofErr w:type="spellStart"/>
      <w:r w:rsidRPr="001113DE">
        <w:rPr>
          <w:color w:val="3F3A38"/>
          <w:szCs w:val="24"/>
        </w:rPr>
        <w:t>solving</w:t>
      </w:r>
      <w:proofErr w:type="spellEnd"/>
      <w:r w:rsidRPr="001113DE">
        <w:rPr>
          <w:color w:val="3F3A38"/>
          <w:szCs w:val="24"/>
        </w:rPr>
        <w:t>.</w:t>
      </w:r>
    </w:p>
    <w:p w:rsidR="0070407B" w:rsidRDefault="0070407B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70407B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 xml:space="preserve">Competenze digitali </w:t>
      </w:r>
    </w:p>
    <w:p w:rsidR="001113DE" w:rsidRPr="0070407B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3F3A38"/>
          <w:szCs w:val="24"/>
        </w:rPr>
        <w:t>Certificato ECDL Full Standard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  <w:lang w:val="en-US"/>
        </w:rPr>
      </w:pPr>
      <w:proofErr w:type="spellStart"/>
      <w:r w:rsidRPr="001113DE">
        <w:rPr>
          <w:color w:val="3F3A38"/>
          <w:szCs w:val="24"/>
          <w:lang w:val="en-US"/>
        </w:rPr>
        <w:t>Certificato</w:t>
      </w:r>
      <w:proofErr w:type="spellEnd"/>
      <w:r w:rsidRPr="001113DE">
        <w:rPr>
          <w:color w:val="3F3A38"/>
          <w:szCs w:val="24"/>
          <w:lang w:val="en-US"/>
        </w:rPr>
        <w:t xml:space="preserve"> ECDL IT- Security- </w:t>
      </w:r>
      <w:proofErr w:type="spellStart"/>
      <w:r w:rsidRPr="001113DE">
        <w:rPr>
          <w:color w:val="3F3A38"/>
          <w:szCs w:val="24"/>
          <w:lang w:val="en-US"/>
        </w:rPr>
        <w:t>Livello</w:t>
      </w:r>
      <w:proofErr w:type="spellEnd"/>
      <w:r w:rsidRPr="001113DE">
        <w:rPr>
          <w:color w:val="3F3A38"/>
          <w:szCs w:val="24"/>
          <w:lang w:val="en-US"/>
        </w:rPr>
        <w:t xml:space="preserve"> </w:t>
      </w:r>
      <w:proofErr w:type="spellStart"/>
      <w:r w:rsidRPr="001113DE">
        <w:rPr>
          <w:color w:val="3F3A38"/>
          <w:szCs w:val="24"/>
          <w:lang w:val="en-US"/>
        </w:rPr>
        <w:t>Specialised</w:t>
      </w:r>
      <w:proofErr w:type="spellEnd"/>
    </w:p>
    <w:p w:rsidR="0070407B" w:rsidRPr="001113DE" w:rsidRDefault="0070407B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  <w:lang w:val="en-US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- Buona padronanza delle suite per ufficio (elaboratore di testi, foglio di calcolo, presentazioni), in</w:t>
      </w: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3F3A38"/>
          <w:szCs w:val="24"/>
        </w:rPr>
        <w:t>particolare del gruppo Office</w:t>
      </w:r>
      <w:r w:rsidR="00A6254B">
        <w:rPr>
          <w:color w:val="3F3A38"/>
          <w:szCs w:val="24"/>
        </w:rPr>
        <w:t>.</w:t>
      </w:r>
    </w:p>
    <w:p w:rsidR="00A6254B" w:rsidRPr="001113DE" w:rsidRDefault="00A6254B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0E4195"/>
          <w:szCs w:val="24"/>
        </w:rPr>
        <w:t xml:space="preserve">Patente di guida </w:t>
      </w:r>
      <w:r w:rsidRPr="001113DE">
        <w:rPr>
          <w:color w:val="3F3A38"/>
          <w:szCs w:val="24"/>
        </w:rPr>
        <w:t>B</w:t>
      </w:r>
    </w:p>
    <w:p w:rsidR="00A6254B" w:rsidRDefault="00A6254B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A6254B" w:rsidRPr="001113DE" w:rsidRDefault="00A6254B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  <w:r w:rsidRPr="001113DE">
        <w:rPr>
          <w:color w:val="0E4195"/>
          <w:szCs w:val="24"/>
        </w:rPr>
        <w:t>ULTERIORI INFORMAZIONI</w:t>
      </w:r>
    </w:p>
    <w:p w:rsidR="00A6254B" w:rsidRPr="001113DE" w:rsidRDefault="00A6254B" w:rsidP="00A6254B">
      <w:pPr>
        <w:autoSpaceDE w:val="0"/>
        <w:autoSpaceDN w:val="0"/>
        <w:adjustRightInd w:val="0"/>
        <w:spacing w:after="0" w:line="240" w:lineRule="auto"/>
        <w:jc w:val="both"/>
        <w:rPr>
          <w:color w:val="0E4195"/>
          <w:szCs w:val="24"/>
        </w:rPr>
      </w:pPr>
    </w:p>
    <w:p w:rsid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0E4195"/>
          <w:szCs w:val="24"/>
        </w:rPr>
        <w:t>Riconoscimenti e premi</w:t>
      </w:r>
      <w:r w:rsidR="00A6254B">
        <w:rPr>
          <w:color w:val="0E4195"/>
          <w:szCs w:val="24"/>
        </w:rPr>
        <w:t>.</w:t>
      </w:r>
      <w:r w:rsidRPr="001113DE">
        <w:rPr>
          <w:color w:val="0E4195"/>
          <w:szCs w:val="24"/>
        </w:rPr>
        <w:t xml:space="preserve"> </w:t>
      </w:r>
      <w:r w:rsidRPr="001113DE">
        <w:rPr>
          <w:color w:val="3F3A38"/>
          <w:szCs w:val="24"/>
        </w:rPr>
        <w:t>Premio come migliore laureata del corso di laurea magistrale in Storia dell'arte e conservazione dei</w:t>
      </w:r>
      <w:r w:rsidR="00A6254B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beni storico-artistici per l'</w:t>
      </w:r>
      <w:proofErr w:type="spellStart"/>
      <w:r w:rsidRPr="001113DE">
        <w:rPr>
          <w:color w:val="3F3A38"/>
          <w:szCs w:val="24"/>
        </w:rPr>
        <w:t>a.a</w:t>
      </w:r>
      <w:proofErr w:type="spellEnd"/>
      <w:r w:rsidRPr="001113DE">
        <w:rPr>
          <w:color w:val="3F3A38"/>
          <w:szCs w:val="24"/>
        </w:rPr>
        <w:t>. 2016/2017 - Conferito dall'Università degli studi di Udine in data</w:t>
      </w:r>
      <w:r w:rsidR="00A6254B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29/06/2018.</w:t>
      </w:r>
    </w:p>
    <w:p w:rsidR="00A6254B" w:rsidRPr="001113DE" w:rsidRDefault="00A6254B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</w:p>
    <w:p w:rsidR="001113DE" w:rsidRPr="001113DE" w:rsidRDefault="001113DE" w:rsidP="00A6254B">
      <w:pPr>
        <w:autoSpaceDE w:val="0"/>
        <w:autoSpaceDN w:val="0"/>
        <w:adjustRightInd w:val="0"/>
        <w:spacing w:after="0" w:line="240" w:lineRule="auto"/>
        <w:jc w:val="both"/>
        <w:rPr>
          <w:color w:val="3F3A38"/>
          <w:szCs w:val="24"/>
        </w:rPr>
      </w:pPr>
      <w:r w:rsidRPr="001113DE">
        <w:rPr>
          <w:color w:val="0E4195"/>
          <w:szCs w:val="24"/>
        </w:rPr>
        <w:t>Collaborazione</w:t>
      </w:r>
      <w:r w:rsidR="00A6254B">
        <w:rPr>
          <w:color w:val="0E4195"/>
          <w:szCs w:val="24"/>
        </w:rPr>
        <w:t>.</w:t>
      </w:r>
      <w:r w:rsidRPr="001113DE">
        <w:rPr>
          <w:color w:val="0E4195"/>
          <w:szCs w:val="24"/>
        </w:rPr>
        <w:t xml:space="preserve"> </w:t>
      </w:r>
      <w:r w:rsidRPr="001113DE">
        <w:rPr>
          <w:color w:val="3F3A38"/>
          <w:szCs w:val="24"/>
        </w:rPr>
        <w:t xml:space="preserve">Collaborazione all'organizzazione della mostra "Alberto </w:t>
      </w:r>
      <w:proofErr w:type="spellStart"/>
      <w:r w:rsidRPr="001113DE">
        <w:rPr>
          <w:color w:val="3F3A38"/>
          <w:szCs w:val="24"/>
        </w:rPr>
        <w:t>Calligaris</w:t>
      </w:r>
      <w:proofErr w:type="spellEnd"/>
      <w:r w:rsidRPr="001113DE">
        <w:rPr>
          <w:color w:val="3F3A38"/>
          <w:szCs w:val="24"/>
        </w:rPr>
        <w:t>. L'arte del ferro" presso il Museo</w:t>
      </w:r>
      <w:r w:rsidR="00A6254B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Etnografico del Friuli di Udine, nell'ambito del tirocinio formativo della Laurea triennale in</w:t>
      </w:r>
      <w:r w:rsidR="00A6254B">
        <w:rPr>
          <w:color w:val="3F3A38"/>
          <w:szCs w:val="24"/>
        </w:rPr>
        <w:t xml:space="preserve"> </w:t>
      </w:r>
      <w:r w:rsidRPr="001113DE">
        <w:rPr>
          <w:color w:val="3F3A38"/>
          <w:szCs w:val="24"/>
        </w:rPr>
        <w:t>Conservazione dei Beni culturali.</w:t>
      </w:r>
    </w:p>
    <w:sectPr w:rsidR="001113DE" w:rsidRPr="001113DE" w:rsidSect="000D6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E"/>
    <w:rsid w:val="0009312A"/>
    <w:rsid w:val="000D601C"/>
    <w:rsid w:val="001113DE"/>
    <w:rsid w:val="003231FC"/>
    <w:rsid w:val="003A4023"/>
    <w:rsid w:val="003B3F9B"/>
    <w:rsid w:val="003C0058"/>
    <w:rsid w:val="003F422D"/>
    <w:rsid w:val="004607F9"/>
    <w:rsid w:val="00540587"/>
    <w:rsid w:val="005B3346"/>
    <w:rsid w:val="005F5A67"/>
    <w:rsid w:val="0070407B"/>
    <w:rsid w:val="008A50FF"/>
    <w:rsid w:val="008A7243"/>
    <w:rsid w:val="008B127A"/>
    <w:rsid w:val="00A3465F"/>
    <w:rsid w:val="00A6254B"/>
    <w:rsid w:val="00D54664"/>
    <w:rsid w:val="00E54BD3"/>
    <w:rsid w:val="00E81A74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F160-AD79-43CD-9387-2E758A4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Sonia Di Giorgio</cp:lastModifiedBy>
  <cp:revision>2</cp:revision>
  <dcterms:created xsi:type="dcterms:W3CDTF">2019-08-28T15:00:00Z</dcterms:created>
  <dcterms:modified xsi:type="dcterms:W3CDTF">2019-08-28T15:00:00Z</dcterms:modified>
</cp:coreProperties>
</file>